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7306" w14:textId="77777777" w:rsidR="00AA7714" w:rsidRPr="00986841" w:rsidRDefault="00AA7714" w:rsidP="007421FE">
      <w:pPr>
        <w:jc w:val="center"/>
        <w:rPr>
          <w:rFonts w:ascii="黑体" w:eastAsia="黑体" w:hAnsi="黑体"/>
          <w:b/>
          <w:sz w:val="36"/>
          <w:szCs w:val="36"/>
        </w:rPr>
      </w:pPr>
      <w:r w:rsidRPr="00986841">
        <w:rPr>
          <w:rFonts w:ascii="黑体" w:eastAsia="黑体" w:hAnsi="黑体" w:hint="eastAsia"/>
          <w:b/>
          <w:sz w:val="36"/>
          <w:szCs w:val="36"/>
        </w:rPr>
        <w:t>廉政共建协议书</w:t>
      </w:r>
    </w:p>
    <w:p w14:paraId="03269975" w14:textId="1869FFEA" w:rsidR="00AA7714" w:rsidRPr="00AA7714" w:rsidRDefault="00986841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本协议</w:t>
      </w:r>
      <w:r w:rsidR="002009B5">
        <w:rPr>
          <w:rFonts w:ascii="仿宋_GB2312" w:eastAsia="仿宋_GB2312" w:hAnsi="Times New Roman"/>
          <w:sz w:val="28"/>
          <w:szCs w:val="28"/>
        </w:rPr>
        <w:t>由甲乙双方</w:t>
      </w:r>
      <w:r w:rsidR="002835A4">
        <w:rPr>
          <w:rFonts w:ascii="仿宋_GB2312" w:eastAsia="仿宋_GB2312" w:hAnsi="Times New Roman"/>
          <w:sz w:val="28"/>
          <w:szCs w:val="28"/>
        </w:rPr>
        <w:t>于</w:t>
      </w:r>
      <w:r w:rsidR="002835A4">
        <w:rPr>
          <w:rFonts w:ascii="仿宋_GB2312" w:eastAsia="仿宋_GB2312" w:hAnsi="Times New Roman" w:hint="eastAsia"/>
          <w:sz w:val="28"/>
          <w:szCs w:val="28"/>
        </w:rPr>
        <w:t>【</w:t>
      </w:r>
      <w:r w:rsidR="00C30A89">
        <w:rPr>
          <w:rFonts w:ascii="仿宋_GB2312" w:eastAsia="仿宋_GB2312" w:hAnsi="Times New Roman" w:hint="eastAsia"/>
          <w:sz w:val="28"/>
          <w:szCs w:val="28"/>
        </w:rPr>
        <w:t>2</w:t>
      </w:r>
      <w:r w:rsidR="00C30A89">
        <w:rPr>
          <w:rFonts w:ascii="仿宋_GB2312" w:eastAsia="仿宋_GB2312" w:hAnsi="Times New Roman"/>
          <w:sz w:val="28"/>
          <w:szCs w:val="28"/>
        </w:rPr>
        <w:t>02</w:t>
      </w:r>
      <w:r w:rsidR="00EB3DCA">
        <w:rPr>
          <w:rFonts w:ascii="仿宋_GB2312" w:eastAsia="仿宋_GB2312" w:hAnsi="Times New Roman"/>
          <w:sz w:val="28"/>
          <w:szCs w:val="28"/>
        </w:rPr>
        <w:t>3</w:t>
      </w:r>
      <w:r w:rsidR="002835A4">
        <w:rPr>
          <w:rFonts w:ascii="仿宋_GB2312" w:eastAsia="仿宋_GB2312" w:hAnsi="Times New Roman" w:hint="eastAsia"/>
          <w:sz w:val="28"/>
          <w:szCs w:val="28"/>
        </w:rPr>
        <w:t>】年【</w:t>
      </w:r>
      <w:r w:rsidR="00EB3DCA">
        <w:rPr>
          <w:rFonts w:ascii="仿宋_GB2312" w:eastAsia="仿宋_GB2312" w:hAnsi="Times New Roman"/>
          <w:sz w:val="28"/>
          <w:szCs w:val="28"/>
        </w:rPr>
        <w:t>10</w:t>
      </w:r>
      <w:r w:rsidR="002835A4">
        <w:rPr>
          <w:rFonts w:ascii="仿宋_GB2312" w:eastAsia="仿宋_GB2312" w:hAnsi="Times New Roman" w:hint="eastAsia"/>
          <w:sz w:val="28"/>
          <w:szCs w:val="28"/>
        </w:rPr>
        <w:t>】月【</w:t>
      </w:r>
      <w:r w:rsidR="00EB3DCA">
        <w:rPr>
          <w:rFonts w:ascii="仿宋_GB2312" w:eastAsia="仿宋_GB2312" w:hAnsi="Times New Roman"/>
          <w:sz w:val="28"/>
          <w:szCs w:val="28"/>
        </w:rPr>
        <w:t>10</w:t>
      </w:r>
      <w:r w:rsidR="002835A4">
        <w:rPr>
          <w:rFonts w:ascii="仿宋_GB2312" w:eastAsia="仿宋_GB2312" w:hAnsi="Times New Roman" w:hint="eastAsia"/>
          <w:sz w:val="28"/>
          <w:szCs w:val="28"/>
        </w:rPr>
        <w:t>】日在北京市海淀区签署：</w:t>
      </w:r>
    </w:p>
    <w:p w14:paraId="7AD9BCAC" w14:textId="77777777" w:rsidR="00AA7714" w:rsidRPr="00AA7714" w:rsidRDefault="002835A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甲方</w:t>
      </w:r>
      <w:r w:rsidR="00AA7714" w:rsidRPr="00AA7714"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Times New Roman" w:hint="eastAsia"/>
          <w:sz w:val="28"/>
          <w:szCs w:val="28"/>
        </w:rPr>
        <w:t>浙江唐德影视股份有限公司</w:t>
      </w:r>
    </w:p>
    <w:p w14:paraId="0E2801E9" w14:textId="77777777" w:rsidR="00AA7714" w:rsidRPr="00AA7714" w:rsidRDefault="002835A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联系地址</w:t>
      </w:r>
      <w:r w:rsidR="00AA7714" w:rsidRPr="00AA7714"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Times New Roman" w:hint="eastAsia"/>
          <w:sz w:val="28"/>
          <w:szCs w:val="28"/>
        </w:rPr>
        <w:t>北京市海淀区花园路16号</w:t>
      </w:r>
    </w:p>
    <w:p w14:paraId="2FDDEF95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电话：</w:t>
      </w:r>
      <w:r w:rsidRPr="00AA7714">
        <w:rPr>
          <w:rFonts w:ascii="仿宋_GB2312" w:eastAsia="仿宋_GB2312" w:hAnsi="Times New Roman"/>
          <w:sz w:val="28"/>
          <w:szCs w:val="28"/>
        </w:rPr>
        <w:t xml:space="preserve"> </w:t>
      </w:r>
      <w:r w:rsidR="002835A4">
        <w:rPr>
          <w:rFonts w:ascii="仿宋_GB2312" w:eastAsia="仿宋_GB2312" w:hAnsi="Times New Roman" w:hint="eastAsia"/>
          <w:sz w:val="28"/>
          <w:szCs w:val="28"/>
        </w:rPr>
        <w:t>010-82025868</w:t>
      </w:r>
    </w:p>
    <w:p w14:paraId="703CF9D9" w14:textId="77777777" w:rsid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14:paraId="6E49E80D" w14:textId="77777777" w:rsidR="00AA7714" w:rsidRPr="00AA7714" w:rsidRDefault="004A002E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commentRangeStart w:id="0"/>
      <w:r>
        <w:rPr>
          <w:rFonts w:ascii="仿宋_GB2312" w:eastAsia="仿宋_GB2312" w:hAnsi="Times New Roman" w:hint="eastAsia"/>
          <w:sz w:val="28"/>
          <w:szCs w:val="28"/>
        </w:rPr>
        <w:t>乙</w:t>
      </w:r>
      <w:r w:rsidR="002835A4">
        <w:rPr>
          <w:rFonts w:ascii="仿宋_GB2312" w:eastAsia="仿宋_GB2312" w:hAnsi="Times New Roman" w:hint="eastAsia"/>
          <w:sz w:val="28"/>
          <w:szCs w:val="28"/>
        </w:rPr>
        <w:t>方</w:t>
      </w:r>
      <w:commentRangeEnd w:id="0"/>
      <w:r w:rsidR="00FC4AB5">
        <w:rPr>
          <w:rStyle w:val="a7"/>
        </w:rPr>
        <w:commentReference w:id="0"/>
      </w:r>
      <w:r w:rsidR="00AA7714" w:rsidRPr="00AA7714">
        <w:rPr>
          <w:rFonts w:ascii="仿宋_GB2312" w:eastAsia="仿宋_GB2312" w:hAnsi="Times New Roman" w:hint="eastAsia"/>
          <w:sz w:val="28"/>
          <w:szCs w:val="28"/>
        </w:rPr>
        <w:t>：</w:t>
      </w:r>
    </w:p>
    <w:p w14:paraId="24581C0E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地址：</w:t>
      </w:r>
    </w:p>
    <w:p w14:paraId="63391D20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电话：</w:t>
      </w:r>
      <w:r w:rsidRPr="00AA7714">
        <w:rPr>
          <w:rFonts w:ascii="仿宋_GB2312" w:eastAsia="仿宋_GB2312" w:hAnsi="Times New Roman"/>
          <w:sz w:val="28"/>
          <w:szCs w:val="28"/>
        </w:rPr>
        <w:t xml:space="preserve"> </w:t>
      </w:r>
    </w:p>
    <w:p w14:paraId="211F3EE0" w14:textId="77777777" w:rsid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14:paraId="46BBE094" w14:textId="3586F14E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为规范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的设备采购工作、服务</w:t>
      </w:r>
      <w:r w:rsidR="004A002E">
        <w:rPr>
          <w:rFonts w:ascii="仿宋_GB2312" w:eastAsia="仿宋_GB2312" w:hAnsi="Times New Roman" w:hint="eastAsia"/>
          <w:sz w:val="28"/>
          <w:szCs w:val="28"/>
        </w:rPr>
        <w:t>/</w:t>
      </w:r>
      <w:r w:rsidR="004A002E" w:rsidRPr="00AA7714">
        <w:rPr>
          <w:rFonts w:ascii="仿宋_GB2312" w:eastAsia="仿宋_GB2312" w:hAnsi="Times New Roman" w:hint="eastAsia"/>
          <w:sz w:val="28"/>
          <w:szCs w:val="28"/>
        </w:rPr>
        <w:t>工程项目招标采购工作</w:t>
      </w:r>
      <w:r w:rsidRPr="00AA7714">
        <w:rPr>
          <w:rFonts w:ascii="仿宋_GB2312" w:eastAsia="仿宋_GB2312" w:hAnsi="Times New Roman" w:hint="eastAsia"/>
          <w:sz w:val="28"/>
          <w:szCs w:val="28"/>
        </w:rPr>
        <w:t>等须对外联系、交往的业务（在下文中，上述业务被统称为“招标采购”），防止违纪违法事件的发生，经甲乙双方友好协商，</w:t>
      </w:r>
      <w:r w:rsidR="00435040">
        <w:rPr>
          <w:rFonts w:ascii="仿宋_GB2312" w:eastAsia="仿宋_GB2312" w:hAnsi="Times New Roman" w:hint="eastAsia"/>
          <w:sz w:val="28"/>
          <w:szCs w:val="28"/>
        </w:rPr>
        <w:t>签订</w:t>
      </w:r>
      <w:r w:rsidRPr="00AA7714">
        <w:rPr>
          <w:rFonts w:ascii="仿宋_GB2312" w:eastAsia="仿宋_GB2312" w:hAnsi="Times New Roman" w:hint="eastAsia"/>
          <w:sz w:val="28"/>
          <w:szCs w:val="28"/>
        </w:rPr>
        <w:t>本</w:t>
      </w:r>
      <w:r w:rsidR="004A002E">
        <w:rPr>
          <w:rFonts w:ascii="仿宋_GB2312" w:eastAsia="仿宋_GB2312" w:hAnsi="Times New Roman" w:hint="eastAsia"/>
          <w:sz w:val="28"/>
          <w:szCs w:val="28"/>
        </w:rPr>
        <w:t>《</w:t>
      </w:r>
      <w:r w:rsidRPr="00AA7714">
        <w:rPr>
          <w:rFonts w:ascii="仿宋_GB2312" w:eastAsia="仿宋_GB2312" w:hAnsi="Times New Roman" w:hint="eastAsia"/>
          <w:sz w:val="28"/>
          <w:szCs w:val="28"/>
        </w:rPr>
        <w:t>廉政共建协议书</w:t>
      </w:r>
      <w:r w:rsidR="004A002E">
        <w:rPr>
          <w:rFonts w:ascii="仿宋_GB2312" w:eastAsia="仿宋_GB2312" w:hAnsi="Times New Roman" w:hint="eastAsia"/>
          <w:sz w:val="28"/>
          <w:szCs w:val="28"/>
        </w:rPr>
        <w:t>》</w:t>
      </w:r>
      <w:r w:rsidRPr="00AA7714">
        <w:rPr>
          <w:rFonts w:ascii="仿宋_GB2312" w:eastAsia="仿宋_GB2312" w:hAnsi="Times New Roman" w:hint="eastAsia"/>
          <w:sz w:val="28"/>
          <w:szCs w:val="28"/>
        </w:rPr>
        <w:t>，以兹共同遵守：</w:t>
      </w:r>
    </w:p>
    <w:p w14:paraId="30A3795D" w14:textId="77777777" w:rsidR="00AA7714" w:rsidRPr="00AA7714" w:rsidRDefault="00AA7714" w:rsidP="004A002E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一、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的廉政责任</w:t>
      </w:r>
    </w:p>
    <w:p w14:paraId="0A73B855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（一）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有责任完善自身廉政建设，对员工进行廉政政策的</w:t>
      </w:r>
      <w:r w:rsidR="0029270E">
        <w:rPr>
          <w:rFonts w:ascii="仿宋_GB2312" w:eastAsia="仿宋_GB2312" w:hAnsi="Times New Roman" w:hint="eastAsia"/>
          <w:sz w:val="28"/>
          <w:szCs w:val="28"/>
        </w:rPr>
        <w:t>宣贯</w:t>
      </w:r>
      <w:r w:rsidRPr="00AA7714">
        <w:rPr>
          <w:rFonts w:ascii="仿宋_GB2312" w:eastAsia="仿宋_GB2312" w:hAnsi="Times New Roman" w:hint="eastAsia"/>
          <w:sz w:val="28"/>
          <w:szCs w:val="28"/>
        </w:rPr>
        <w:t>。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有权对双方在招标采购及合同执行过程中的廉政情况进行监督。</w:t>
      </w:r>
    </w:p>
    <w:p w14:paraId="14735CAA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（二）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的工作人员不得违规向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或其工作人员泄露招标采购中的商业秘密。</w:t>
      </w:r>
    </w:p>
    <w:p w14:paraId="28B699AF" w14:textId="77777777" w:rsidR="00AA7714" w:rsidRPr="00AA7714" w:rsidRDefault="00AA7714" w:rsidP="0029270E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（三）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的工作人员在招标采购过程中以及合同执行过程中，不</w:t>
      </w:r>
      <w:r w:rsidRPr="00AA7714">
        <w:rPr>
          <w:rFonts w:ascii="仿宋_GB2312" w:eastAsia="仿宋_GB2312" w:hAnsi="Times New Roman" w:hint="eastAsia"/>
          <w:sz w:val="28"/>
          <w:szCs w:val="28"/>
        </w:rPr>
        <w:lastRenderedPageBreak/>
        <w:t>得以任何形式向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或其工作人员索要贿赂、收受回扣及好处费等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不得接受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馈赠的有价证券和贵重物品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不得让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报销任何费用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不得参加对执行公务有影响的娱乐活动和宴请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不得向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介绍家属或亲友从事与该项目有关的材料、设备供应和该项目分包等经济活动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不得要求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或其工作人员为其装修房子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不得要求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为其亲属、朋友等安排工作、安排出境和国内旅游等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不得借婚丧嫁娶之机收受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或其工作人员的钱（含有价证券）、物等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不得要求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人员出工出力为自己办理私事</w:t>
      </w:r>
      <w:r w:rsidR="0029270E">
        <w:rPr>
          <w:rFonts w:ascii="仿宋_GB2312" w:eastAsia="仿宋_GB2312" w:hAnsi="Times New Roman" w:hint="eastAsia"/>
          <w:sz w:val="28"/>
          <w:szCs w:val="28"/>
        </w:rPr>
        <w:t>；</w:t>
      </w:r>
      <w:r w:rsidRPr="00AA7714">
        <w:rPr>
          <w:rFonts w:ascii="仿宋_GB2312" w:eastAsia="仿宋_GB2312" w:hAnsi="Times New Roman" w:hint="eastAsia"/>
          <w:sz w:val="28"/>
          <w:szCs w:val="28"/>
        </w:rPr>
        <w:t>不得为谋取个人利益，接受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人员要求或指示，与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人员有特殊关系的其他公司发生业务等。</w:t>
      </w:r>
    </w:p>
    <w:p w14:paraId="0032A3B2" w14:textId="45A61C0B" w:rsidR="00AA7714" w:rsidRPr="00AA7714" w:rsidRDefault="00AA7714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（四）对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及其工作人员主动给予的钱（含有价证券）、物，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工作人员应坚决谢绝，无法拒绝的要在两周内上交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="007421FE">
        <w:rPr>
          <w:rFonts w:ascii="仿宋_GB2312" w:eastAsia="仿宋_GB2312" w:hAnsi="Times New Roman" w:hint="eastAsia"/>
          <w:sz w:val="28"/>
          <w:szCs w:val="28"/>
        </w:rPr>
        <w:t>审计</w:t>
      </w:r>
      <w:r w:rsidRPr="00AA7714">
        <w:rPr>
          <w:rFonts w:ascii="仿宋_GB2312" w:eastAsia="仿宋_GB2312" w:hAnsi="Times New Roman" w:hint="eastAsia"/>
          <w:sz w:val="28"/>
          <w:szCs w:val="28"/>
        </w:rPr>
        <w:t>部门。</w:t>
      </w:r>
    </w:p>
    <w:p w14:paraId="31BEA454" w14:textId="77777777" w:rsidR="00AA7714" w:rsidRPr="00AA7714" w:rsidRDefault="00AA7714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（五）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的工作人员有权在招标采购及执行合同过程中，召开廉政会议，通报情况，解决廉政建设问题。</w:t>
      </w:r>
    </w:p>
    <w:p w14:paraId="79B2FAFD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（六）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的工作人员在招标采购及执行合同过程中，必须遵守廉洁自律的其他有关规定。</w:t>
      </w:r>
    </w:p>
    <w:p w14:paraId="6253A748" w14:textId="77777777" w:rsidR="00AA7714" w:rsidRPr="00AA7714" w:rsidRDefault="00AA7714" w:rsidP="00AA7714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二、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的廉政责任</w:t>
      </w:r>
    </w:p>
    <w:p w14:paraId="3E455A3C" w14:textId="77777777" w:rsidR="00AA7714" w:rsidRPr="00AA7714" w:rsidRDefault="00AA7714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（一）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有责任完善自身廉政建设，对员工进行廉政政策的</w:t>
      </w:r>
      <w:r w:rsidR="0029270E">
        <w:rPr>
          <w:rFonts w:ascii="仿宋_GB2312" w:eastAsia="仿宋_GB2312" w:hAnsi="Times New Roman" w:hint="eastAsia"/>
          <w:sz w:val="28"/>
          <w:szCs w:val="28"/>
        </w:rPr>
        <w:t>宣贯</w:t>
      </w:r>
      <w:r w:rsidRPr="00AA7714">
        <w:rPr>
          <w:rFonts w:ascii="仿宋_GB2312" w:eastAsia="仿宋_GB2312" w:hAnsi="Times New Roman" w:hint="eastAsia"/>
          <w:sz w:val="28"/>
          <w:szCs w:val="28"/>
        </w:rPr>
        <w:t>，并积极配合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就有关违纪问题进行调查取证。</w:t>
      </w:r>
    </w:p>
    <w:p w14:paraId="05A38AEA" w14:textId="77777777" w:rsidR="00AA7714" w:rsidRPr="00AA7714" w:rsidRDefault="00AA7714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（二）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有权了解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在廉政建设方面的各项制度和规定，并主动配合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遵守执行。</w:t>
      </w:r>
    </w:p>
    <w:p w14:paraId="6E14E1B0" w14:textId="77777777" w:rsidR="002009B5" w:rsidRDefault="00AA7714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A7714">
        <w:rPr>
          <w:rFonts w:ascii="仿宋_GB2312" w:eastAsia="仿宋_GB2312" w:hAnsi="Times New Roman" w:hint="eastAsia"/>
          <w:sz w:val="28"/>
          <w:szCs w:val="28"/>
        </w:rPr>
        <w:t>（三）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AA7714">
        <w:rPr>
          <w:rFonts w:ascii="仿宋_GB2312" w:eastAsia="仿宋_GB2312" w:hAnsi="Times New Roman" w:hint="eastAsia"/>
          <w:sz w:val="28"/>
          <w:szCs w:val="28"/>
        </w:rPr>
        <w:t>及其工作人员不得以任何方式向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AA7714">
        <w:rPr>
          <w:rFonts w:ascii="仿宋_GB2312" w:eastAsia="仿宋_GB2312" w:hAnsi="Times New Roman" w:hint="eastAsia"/>
          <w:sz w:val="28"/>
          <w:szCs w:val="28"/>
        </w:rPr>
        <w:t>及其工作人员刺探、</w:t>
      </w:r>
      <w:r w:rsidRPr="00AA7714">
        <w:rPr>
          <w:rFonts w:ascii="仿宋_GB2312" w:eastAsia="仿宋_GB2312" w:hAnsi="Times New Roman" w:hint="eastAsia"/>
          <w:sz w:val="28"/>
          <w:szCs w:val="28"/>
        </w:rPr>
        <w:lastRenderedPageBreak/>
        <w:t>了解招标采购中的商业秘密。</w:t>
      </w:r>
    </w:p>
    <w:p w14:paraId="3222FCFF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（四）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及其工作人员在招标采购过程及中标后的合同执行过程中，不得向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工作人员行贿、提供回扣或其他好处费等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不得向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工作人员馈赠有价证券和贵重物品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不得给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工作人员报销任何费用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不得为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工作人员购置或无偿提供交通工具、通讯工具、家电、办公用品等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不得邀请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工作人员参加对执行公务有影响的娱乐活动和宴请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不得以任何形式接受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工作人员（无论在职或离职）及其介绍的家属或亲友为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不得为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工作人员装修房子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不得为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工作人员的亲属及朋友等安排工作、安排出境和国内旅游等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不得借婚丧嫁娶之机向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工作人员赠送钱（含有价证券）、物等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不得出工出力为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人员办私事</w:t>
      </w:r>
      <w:r w:rsidR="00986841">
        <w:rPr>
          <w:rFonts w:ascii="仿宋_GB2312" w:eastAsia="仿宋_GB2312" w:hAnsi="Times New Roman" w:hint="eastAsia"/>
          <w:sz w:val="28"/>
          <w:szCs w:val="28"/>
        </w:rPr>
        <w:t>；</w:t>
      </w:r>
      <w:r w:rsidRPr="002009B5">
        <w:rPr>
          <w:rFonts w:ascii="仿宋_GB2312" w:eastAsia="仿宋_GB2312" w:hAnsi="Times New Roman" w:hint="eastAsia"/>
          <w:sz w:val="28"/>
          <w:szCs w:val="28"/>
        </w:rPr>
        <w:t>不得为谋取个人利益，要求或指示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人员与自己有特殊关系的其他公司发生业务。</w:t>
      </w:r>
    </w:p>
    <w:p w14:paraId="03509762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（五）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有义务应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要求按时参加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的廉政会议，对相关信息做如实反映。</w:t>
      </w:r>
    </w:p>
    <w:p w14:paraId="45CC4EC9" w14:textId="14E41BE6" w:rsidR="00986841" w:rsidRPr="001E1CB3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（六）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发现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工作人员有不廉政行为，必须在48小时内署名报</w:t>
      </w:r>
      <w:r w:rsidRPr="001E1CB3">
        <w:rPr>
          <w:rFonts w:ascii="仿宋_GB2312" w:eastAsia="仿宋_GB2312" w:hAnsi="Times New Roman" w:hint="eastAsia"/>
          <w:sz w:val="28"/>
          <w:szCs w:val="28"/>
        </w:rPr>
        <w:t>告</w:t>
      </w:r>
      <w:r w:rsidR="002835A4" w:rsidRPr="001E1CB3">
        <w:rPr>
          <w:rFonts w:ascii="仿宋_GB2312" w:eastAsia="仿宋_GB2312" w:hAnsi="Times New Roman" w:hint="eastAsia"/>
          <w:sz w:val="28"/>
          <w:szCs w:val="28"/>
        </w:rPr>
        <w:t>甲方</w:t>
      </w:r>
      <w:r w:rsidR="007421FE" w:rsidRPr="001E1CB3">
        <w:rPr>
          <w:rFonts w:ascii="仿宋_GB2312" w:eastAsia="仿宋_GB2312" w:hAnsi="Times New Roman" w:hint="eastAsia"/>
          <w:sz w:val="28"/>
          <w:szCs w:val="28"/>
        </w:rPr>
        <w:t>审计</w:t>
      </w:r>
      <w:r w:rsidR="00986841" w:rsidRPr="001E1CB3">
        <w:rPr>
          <w:rFonts w:ascii="仿宋_GB2312" w:eastAsia="仿宋_GB2312" w:hAnsi="Times New Roman" w:hint="eastAsia"/>
          <w:sz w:val="28"/>
          <w:szCs w:val="28"/>
        </w:rPr>
        <w:t>部门</w:t>
      </w:r>
      <w:r w:rsidRPr="001E1CB3"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49F75A1A" w14:textId="143C3561" w:rsidR="002009B5" w:rsidRPr="002009B5" w:rsidRDefault="002835A4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E1CB3">
        <w:rPr>
          <w:rFonts w:ascii="仿宋_GB2312" w:eastAsia="仿宋_GB2312" w:hAnsi="Times New Roman" w:hint="eastAsia"/>
          <w:sz w:val="28"/>
          <w:szCs w:val="28"/>
        </w:rPr>
        <w:t>甲方</w:t>
      </w:r>
      <w:r w:rsidR="002009B5" w:rsidRPr="001E1CB3">
        <w:rPr>
          <w:rFonts w:ascii="仿宋_GB2312" w:eastAsia="仿宋_GB2312" w:hAnsi="Times New Roman" w:hint="eastAsia"/>
          <w:sz w:val="28"/>
          <w:szCs w:val="28"/>
        </w:rPr>
        <w:t>举报邮箱：</w:t>
      </w:r>
      <w:r w:rsidR="001E1CB3" w:rsidRPr="001E1CB3">
        <w:rPr>
          <w:rFonts w:ascii="仿宋_GB2312" w:eastAsia="仿宋_GB2312" w:hAnsi="Times New Roman"/>
          <w:sz w:val="28"/>
          <w:szCs w:val="28"/>
        </w:rPr>
        <w:t>lihuaming@tangde.com.cn</w:t>
      </w:r>
      <w:r w:rsidR="00986841"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31486333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三、违约责任</w:t>
      </w:r>
    </w:p>
    <w:p w14:paraId="41126781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（一）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的工作人员违反廉政责任，经调查属实的，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将对当事人进行严肃处理，对涉嫌犯罪的人员移送司法机关追究刑事责任。</w:t>
      </w:r>
    </w:p>
    <w:p w14:paraId="7A19A0BE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（二）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及其工作人员违反廉政责任，经调查属实，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有权取</w:t>
      </w:r>
      <w:r w:rsidRPr="002009B5">
        <w:rPr>
          <w:rFonts w:ascii="仿宋_GB2312" w:eastAsia="仿宋_GB2312" w:hAnsi="Times New Roman" w:hint="eastAsia"/>
          <w:sz w:val="28"/>
          <w:szCs w:val="28"/>
        </w:rPr>
        <w:lastRenderedPageBreak/>
        <w:t>消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的供应商资格，同时按照双方近三年业务总金额的30%（但最低不少于50万元/次）收取罚金，由此造成的经济损失由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自行承担，并应另行赔偿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受到的所有损失，包括但不限于为调查、处理相关事项所付出的差旅费、调查取证费、律师费等。对上述罚款和赔偿，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有权从应付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的款项中直接扣除。涉嫌犯罪的，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有权向司法机关举报，追究相关责任人的刑事责任。</w:t>
      </w:r>
    </w:p>
    <w:p w14:paraId="443893E8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（三）如果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主动或者在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提出的情况下向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提供了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的实际发生的全部违约事实以及证据材料，则</w:t>
      </w:r>
      <w:r w:rsidR="002835A4">
        <w:rPr>
          <w:rFonts w:ascii="仿宋_GB2312" w:eastAsia="仿宋_GB2312" w:hAnsi="Times New Roman" w:hint="eastAsia"/>
          <w:sz w:val="28"/>
          <w:szCs w:val="28"/>
        </w:rPr>
        <w:t>甲方</w:t>
      </w:r>
      <w:r w:rsidRPr="002009B5">
        <w:rPr>
          <w:rFonts w:ascii="仿宋_GB2312" w:eastAsia="仿宋_GB2312" w:hAnsi="Times New Roman" w:hint="eastAsia"/>
          <w:sz w:val="28"/>
          <w:szCs w:val="28"/>
        </w:rPr>
        <w:t>可视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配合程度减轻或直至免除追究</w:t>
      </w:r>
      <w:r w:rsidR="002835A4">
        <w:rPr>
          <w:rFonts w:ascii="仿宋_GB2312" w:eastAsia="仿宋_GB2312" w:hAnsi="Times New Roman" w:hint="eastAsia"/>
          <w:sz w:val="28"/>
          <w:szCs w:val="28"/>
        </w:rPr>
        <w:t>乙方</w:t>
      </w:r>
      <w:r w:rsidRPr="002009B5">
        <w:rPr>
          <w:rFonts w:ascii="仿宋_GB2312" w:eastAsia="仿宋_GB2312" w:hAnsi="Times New Roman" w:hint="eastAsia"/>
          <w:sz w:val="28"/>
          <w:szCs w:val="28"/>
        </w:rPr>
        <w:t>以上违约责任。</w:t>
      </w:r>
    </w:p>
    <w:p w14:paraId="498F00ED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四、争议解决</w:t>
      </w:r>
    </w:p>
    <w:p w14:paraId="0E234F2E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本协议仅适用中华人民共和国法律，因本协议的解释或履行发生争议时，双方应友好协商。如协商不能解决时，任一方均可将争议提交</w:t>
      </w:r>
      <w:r w:rsidR="00986841">
        <w:rPr>
          <w:rFonts w:ascii="仿宋_GB2312" w:eastAsia="仿宋_GB2312" w:hAnsi="Times New Roman" w:hint="eastAsia"/>
          <w:sz w:val="28"/>
          <w:szCs w:val="28"/>
        </w:rPr>
        <w:t>本协议书</w:t>
      </w:r>
      <w:r w:rsidRPr="002009B5">
        <w:rPr>
          <w:rFonts w:ascii="仿宋_GB2312" w:eastAsia="仿宋_GB2312" w:hAnsi="Times New Roman" w:hint="eastAsia"/>
          <w:sz w:val="28"/>
          <w:szCs w:val="28"/>
        </w:rPr>
        <w:t>签订地人民法院诉讼解决。</w:t>
      </w:r>
    </w:p>
    <w:p w14:paraId="7BA14B55" w14:textId="77777777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2009B5">
        <w:rPr>
          <w:rFonts w:ascii="仿宋_GB2312" w:eastAsia="仿宋_GB2312" w:hAnsi="Times New Roman" w:hint="eastAsia"/>
          <w:sz w:val="28"/>
          <w:szCs w:val="28"/>
        </w:rPr>
        <w:t>五、协议的生效</w:t>
      </w:r>
    </w:p>
    <w:p w14:paraId="75D401D9" w14:textId="1FFABF9D" w:rsidR="002009B5" w:rsidRPr="002009B5" w:rsidRDefault="002009B5" w:rsidP="002009B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本协议一式</w:t>
      </w:r>
      <w:r w:rsidR="00EB3DCA">
        <w:rPr>
          <w:rFonts w:ascii="仿宋_GB2312" w:eastAsia="仿宋_GB2312" w:hAnsi="Times New Roman" w:hint="eastAsia"/>
          <w:sz w:val="28"/>
          <w:szCs w:val="28"/>
        </w:rPr>
        <w:t>一</w:t>
      </w:r>
      <w:r>
        <w:rPr>
          <w:rFonts w:ascii="仿宋_GB2312" w:eastAsia="仿宋_GB2312" w:hAnsi="Times New Roman" w:hint="eastAsia"/>
          <w:sz w:val="28"/>
          <w:szCs w:val="28"/>
        </w:rPr>
        <w:t>份，</w:t>
      </w:r>
      <w:r w:rsidR="00EB3DCA">
        <w:rPr>
          <w:rFonts w:ascii="仿宋_GB2312" w:eastAsia="仿宋_GB2312" w:hAnsi="Times New Roman" w:hint="eastAsia"/>
          <w:sz w:val="28"/>
          <w:szCs w:val="28"/>
        </w:rPr>
        <w:t>纸质版本原件由甲方存档</w:t>
      </w:r>
      <w:r>
        <w:rPr>
          <w:rFonts w:ascii="仿宋_GB2312" w:eastAsia="仿宋_GB2312" w:hAnsi="Times New Roman" w:hint="eastAsia"/>
          <w:sz w:val="28"/>
          <w:szCs w:val="28"/>
        </w:rPr>
        <w:t>。本协议在双方</w:t>
      </w:r>
      <w:r w:rsidRPr="002009B5">
        <w:rPr>
          <w:rFonts w:ascii="仿宋_GB2312" w:eastAsia="仿宋_GB2312" w:hAnsi="Times New Roman" w:hint="eastAsia"/>
          <w:sz w:val="28"/>
          <w:szCs w:val="28"/>
        </w:rPr>
        <w:t>盖章</w:t>
      </w:r>
      <w:r w:rsidR="00B173CF">
        <w:rPr>
          <w:rFonts w:ascii="仿宋_GB2312" w:eastAsia="仿宋_GB2312" w:hAnsi="Times New Roman" w:hint="eastAsia"/>
          <w:sz w:val="28"/>
          <w:szCs w:val="28"/>
        </w:rPr>
        <w:t>（公章或合同章）</w:t>
      </w:r>
      <w:r w:rsidRPr="002009B5">
        <w:rPr>
          <w:rFonts w:ascii="仿宋_GB2312" w:eastAsia="仿宋_GB2312" w:hAnsi="Times New Roman" w:hint="eastAsia"/>
          <w:sz w:val="28"/>
          <w:szCs w:val="28"/>
        </w:rPr>
        <w:t>后即生效，并具有永久性法律效力，其效力将追溯至从双方发生业务关系之日起，不因业务合同履行情况而失效。</w:t>
      </w:r>
    </w:p>
    <w:p w14:paraId="6157D957" w14:textId="77777777" w:rsidR="00986841" w:rsidRDefault="00986841" w:rsidP="002009B5">
      <w:pPr>
        <w:rPr>
          <w:rFonts w:ascii="仿宋_GB2312" w:eastAsia="仿宋_GB2312" w:hAnsi="Times New Roman"/>
          <w:sz w:val="28"/>
          <w:szCs w:val="28"/>
        </w:rPr>
      </w:pPr>
    </w:p>
    <w:p w14:paraId="0E9E54AE" w14:textId="77777777" w:rsidR="00BB529B" w:rsidRDefault="00BB529B" w:rsidP="002009B5">
      <w:pPr>
        <w:rPr>
          <w:rFonts w:ascii="仿宋_GB2312" w:eastAsia="仿宋_GB2312" w:hAnsi="Times New Roman" w:hint="eastAsia"/>
          <w:sz w:val="28"/>
          <w:szCs w:val="28"/>
        </w:rPr>
      </w:pPr>
    </w:p>
    <w:p w14:paraId="0239D406" w14:textId="789CED5D" w:rsidR="00AA7714" w:rsidRDefault="00986841" w:rsidP="002009B5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甲</w:t>
      </w:r>
      <w:r w:rsidR="002835A4">
        <w:rPr>
          <w:rFonts w:ascii="仿宋_GB2312" w:eastAsia="仿宋_GB2312" w:hAnsi="Times New Roman" w:hint="eastAsia"/>
          <w:sz w:val="28"/>
          <w:szCs w:val="28"/>
        </w:rPr>
        <w:t>方</w:t>
      </w:r>
      <w:r w:rsidR="00A82735">
        <w:rPr>
          <w:rFonts w:ascii="仿宋_GB2312" w:eastAsia="仿宋_GB2312" w:hAnsi="Times New Roman" w:hint="eastAsia"/>
          <w:sz w:val="28"/>
          <w:szCs w:val="28"/>
        </w:rPr>
        <w:t>（盖章）</w:t>
      </w:r>
      <w:r w:rsidR="002009B5" w:rsidRPr="002009B5">
        <w:rPr>
          <w:rFonts w:ascii="仿宋_GB2312" w:eastAsia="仿宋_GB2312" w:hAnsi="Times New Roman" w:hint="eastAsia"/>
          <w:sz w:val="28"/>
          <w:szCs w:val="28"/>
        </w:rPr>
        <w:t>：</w:t>
      </w:r>
      <w:r w:rsidR="002009B5">
        <w:rPr>
          <w:rFonts w:ascii="仿宋_GB2312" w:eastAsia="仿宋_GB2312" w:hAnsi="Times New Roman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Times New Roman" w:hint="eastAsia"/>
          <w:sz w:val="28"/>
          <w:szCs w:val="28"/>
        </w:rPr>
        <w:t>乙</w:t>
      </w:r>
      <w:r w:rsidR="002835A4">
        <w:rPr>
          <w:rFonts w:ascii="仿宋_GB2312" w:eastAsia="仿宋_GB2312" w:hAnsi="Times New Roman" w:hint="eastAsia"/>
          <w:sz w:val="28"/>
          <w:szCs w:val="28"/>
        </w:rPr>
        <w:t>方</w:t>
      </w:r>
      <w:r w:rsidR="00A82735">
        <w:rPr>
          <w:rFonts w:ascii="仿宋_GB2312" w:eastAsia="仿宋_GB2312" w:hAnsi="Times New Roman" w:hint="eastAsia"/>
          <w:sz w:val="28"/>
          <w:szCs w:val="28"/>
        </w:rPr>
        <w:t>（盖章）</w:t>
      </w:r>
      <w:r w:rsidR="002009B5" w:rsidRPr="002009B5">
        <w:rPr>
          <w:rFonts w:ascii="仿宋_GB2312" w:eastAsia="仿宋_GB2312" w:hAnsi="Times New Roman" w:hint="eastAsia"/>
          <w:sz w:val="28"/>
          <w:szCs w:val="28"/>
        </w:rPr>
        <w:t>：</w:t>
      </w:r>
    </w:p>
    <w:p w14:paraId="7F878F7E" w14:textId="7ED2DFE1" w:rsidR="002009B5" w:rsidRPr="00BB529B" w:rsidRDefault="002009B5">
      <w:pPr>
        <w:rPr>
          <w:rFonts w:ascii="仿宋_GB2312" w:eastAsia="仿宋_GB2312" w:hAnsi="Times New Roman"/>
          <w:sz w:val="28"/>
          <w:szCs w:val="28"/>
        </w:rPr>
      </w:pPr>
    </w:p>
    <w:sectPr w:rsidR="002009B5" w:rsidRPr="00BB529B">
      <w:footerReference w:type="default" r:id="rId12"/>
      <w:pgSz w:w="11906" w:h="16838"/>
      <w:pgMar w:top="1871" w:right="1588" w:bottom="1418" w:left="1588" w:header="851" w:footer="850" w:gutter="0"/>
      <w:pgNumType w:fmt="numberInDash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宜静 杨" w:date="2023-09-12T17:48:00Z" w:initials="宜杨">
    <w:p w14:paraId="67C1CC2B" w14:textId="3138E904" w:rsidR="00FC4AB5" w:rsidRDefault="00FC4AB5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需补充乙方信息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C1CC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65B1BE" w16cex:dateUtc="2023-09-12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1CC2B" w16cid:durableId="6D65B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AB25" w14:textId="77777777" w:rsidR="00EE0B9B" w:rsidRDefault="00EE0B9B">
      <w:r>
        <w:separator/>
      </w:r>
    </w:p>
  </w:endnote>
  <w:endnote w:type="continuationSeparator" w:id="0">
    <w:p w14:paraId="40348464" w14:textId="77777777" w:rsidR="00EE0B9B" w:rsidRDefault="00EE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5153" w14:textId="77777777" w:rsidR="00315CA2" w:rsidRDefault="00000000">
    <w:pPr>
      <w:pStyle w:val="a3"/>
    </w:pPr>
    <w:r>
      <w:pict w14:anchorId="1B3CBA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1.7pt;margin-top:-8.15pt;width:2in;height:2in;z-index:251659264;mso-wrap-style:none;mso-position-horizontal-relative:margin;mso-width-relative:page;mso-height-relative:page" o:gfxdata="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G+2tbZAAAADAEA&#10;AA8AAAAAAAAAAQAgAAAAIgAAAGRycy9kb3ducmV2LnhtbFBLAQIUABQAAAAIAIdO4kArqOpyGQIA&#10;ACEEAAAOAAAAAAAAAAEAIAAAACgBAABkcnMvZTJvRG9jLnhtbFBLBQYAAAAABgAGAFkBAACzBQAA&#10;AAA=&#10;" filled="f" stroked="f" strokeweight=".5pt">
          <v:textbox style="mso-fit-shape-to-text:t" inset="0,0,0,0">
            <w:txbxContent>
              <w:p w14:paraId="03CDD2C0" w14:textId="77777777" w:rsidR="00315CA2" w:rsidRDefault="00A72733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86841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0D13" w14:textId="77777777" w:rsidR="00EE0B9B" w:rsidRDefault="00EE0B9B">
      <w:r>
        <w:separator/>
      </w:r>
    </w:p>
  </w:footnote>
  <w:footnote w:type="continuationSeparator" w:id="0">
    <w:p w14:paraId="1B69B4C4" w14:textId="77777777" w:rsidR="00EE0B9B" w:rsidRDefault="00EE0B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宜静 杨">
    <w15:presenceInfo w15:providerId="Windows Live" w15:userId="0f0aa458bb0edc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91E742D"/>
    <w:rsid w:val="00004339"/>
    <w:rsid w:val="00005242"/>
    <w:rsid w:val="00045FD8"/>
    <w:rsid w:val="000869BC"/>
    <w:rsid w:val="000E002C"/>
    <w:rsid w:val="00126521"/>
    <w:rsid w:val="001426F7"/>
    <w:rsid w:val="001A441B"/>
    <w:rsid w:val="001B79D2"/>
    <w:rsid w:val="001C3646"/>
    <w:rsid w:val="001E1CB3"/>
    <w:rsid w:val="001E78FF"/>
    <w:rsid w:val="002009B5"/>
    <w:rsid w:val="0026098E"/>
    <w:rsid w:val="002835A4"/>
    <w:rsid w:val="0029270E"/>
    <w:rsid w:val="002D5EE2"/>
    <w:rsid w:val="00305418"/>
    <w:rsid w:val="003157CB"/>
    <w:rsid w:val="00315CA2"/>
    <w:rsid w:val="00346F3F"/>
    <w:rsid w:val="00350E1C"/>
    <w:rsid w:val="003A44C1"/>
    <w:rsid w:val="003C6334"/>
    <w:rsid w:val="003C7574"/>
    <w:rsid w:val="003E6CFF"/>
    <w:rsid w:val="003F7EB6"/>
    <w:rsid w:val="00400ACC"/>
    <w:rsid w:val="00426CFB"/>
    <w:rsid w:val="00435040"/>
    <w:rsid w:val="00473885"/>
    <w:rsid w:val="00475A8D"/>
    <w:rsid w:val="00490E30"/>
    <w:rsid w:val="004A002E"/>
    <w:rsid w:val="004D27B3"/>
    <w:rsid w:val="004E068D"/>
    <w:rsid w:val="004E6399"/>
    <w:rsid w:val="00511F3D"/>
    <w:rsid w:val="005716CB"/>
    <w:rsid w:val="005727E5"/>
    <w:rsid w:val="00607DAA"/>
    <w:rsid w:val="0062763A"/>
    <w:rsid w:val="00667030"/>
    <w:rsid w:val="00717559"/>
    <w:rsid w:val="007421FE"/>
    <w:rsid w:val="0077551F"/>
    <w:rsid w:val="00783C2C"/>
    <w:rsid w:val="00824DF1"/>
    <w:rsid w:val="008776A8"/>
    <w:rsid w:val="0094679A"/>
    <w:rsid w:val="00986841"/>
    <w:rsid w:val="009A2849"/>
    <w:rsid w:val="009A3D18"/>
    <w:rsid w:val="00A078A7"/>
    <w:rsid w:val="00A409D4"/>
    <w:rsid w:val="00A5594D"/>
    <w:rsid w:val="00A72733"/>
    <w:rsid w:val="00A82735"/>
    <w:rsid w:val="00AA6568"/>
    <w:rsid w:val="00AA7714"/>
    <w:rsid w:val="00AC22C6"/>
    <w:rsid w:val="00AC7B89"/>
    <w:rsid w:val="00B173CF"/>
    <w:rsid w:val="00B459EE"/>
    <w:rsid w:val="00B51DD3"/>
    <w:rsid w:val="00BB3A14"/>
    <w:rsid w:val="00BB529B"/>
    <w:rsid w:val="00C152E8"/>
    <w:rsid w:val="00C30A89"/>
    <w:rsid w:val="00C659B6"/>
    <w:rsid w:val="00C82377"/>
    <w:rsid w:val="00CA0F90"/>
    <w:rsid w:val="00CA496D"/>
    <w:rsid w:val="00CD6D99"/>
    <w:rsid w:val="00D02636"/>
    <w:rsid w:val="00D9357C"/>
    <w:rsid w:val="00DB0604"/>
    <w:rsid w:val="00DB1840"/>
    <w:rsid w:val="00DF01B1"/>
    <w:rsid w:val="00E347D5"/>
    <w:rsid w:val="00E738EA"/>
    <w:rsid w:val="00EB0608"/>
    <w:rsid w:val="00EB3DCA"/>
    <w:rsid w:val="00EB46FB"/>
    <w:rsid w:val="00EB69BD"/>
    <w:rsid w:val="00EE0B9B"/>
    <w:rsid w:val="00F31854"/>
    <w:rsid w:val="00F4180E"/>
    <w:rsid w:val="00F61E4E"/>
    <w:rsid w:val="00F80165"/>
    <w:rsid w:val="00F824CB"/>
    <w:rsid w:val="00F95E03"/>
    <w:rsid w:val="00FC4AB5"/>
    <w:rsid w:val="018C32EC"/>
    <w:rsid w:val="03B23BC9"/>
    <w:rsid w:val="0ACE5B91"/>
    <w:rsid w:val="0B0B2664"/>
    <w:rsid w:val="0BE45555"/>
    <w:rsid w:val="0C444786"/>
    <w:rsid w:val="0E7C1AC4"/>
    <w:rsid w:val="0E977D7F"/>
    <w:rsid w:val="10041432"/>
    <w:rsid w:val="108A008D"/>
    <w:rsid w:val="11B349EA"/>
    <w:rsid w:val="123951D3"/>
    <w:rsid w:val="14A80B2B"/>
    <w:rsid w:val="16862245"/>
    <w:rsid w:val="1B67574D"/>
    <w:rsid w:val="1C0233A0"/>
    <w:rsid w:val="1C7777E0"/>
    <w:rsid w:val="1C8E6795"/>
    <w:rsid w:val="1D0962C2"/>
    <w:rsid w:val="1EBE7C0B"/>
    <w:rsid w:val="200A2415"/>
    <w:rsid w:val="20856A9C"/>
    <w:rsid w:val="273D57B7"/>
    <w:rsid w:val="28CD4CDE"/>
    <w:rsid w:val="291E742D"/>
    <w:rsid w:val="2C1D77C7"/>
    <w:rsid w:val="318E35C9"/>
    <w:rsid w:val="3339464D"/>
    <w:rsid w:val="36753201"/>
    <w:rsid w:val="36E62766"/>
    <w:rsid w:val="37C90BB9"/>
    <w:rsid w:val="37C925B7"/>
    <w:rsid w:val="3DB83C85"/>
    <w:rsid w:val="42090B57"/>
    <w:rsid w:val="44BE1870"/>
    <w:rsid w:val="450E71C5"/>
    <w:rsid w:val="496035D0"/>
    <w:rsid w:val="49D77B6C"/>
    <w:rsid w:val="55362B06"/>
    <w:rsid w:val="55DD0D98"/>
    <w:rsid w:val="5643538B"/>
    <w:rsid w:val="569C72DD"/>
    <w:rsid w:val="61552DAF"/>
    <w:rsid w:val="62CE25EB"/>
    <w:rsid w:val="65E531B0"/>
    <w:rsid w:val="67110EFC"/>
    <w:rsid w:val="6A8151E2"/>
    <w:rsid w:val="71953993"/>
    <w:rsid w:val="782F56A6"/>
    <w:rsid w:val="7CF07CD9"/>
    <w:rsid w:val="7DFA6E5F"/>
    <w:rsid w:val="7F2850F2"/>
    <w:rsid w:val="7FEE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44DEE"/>
  <w15:docId w15:val="{5DB69487-3007-4DE5-9C65-C57F1AE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  <w:style w:type="character" w:styleId="a7">
    <w:name w:val="annotation reference"/>
    <w:basedOn w:val="a0"/>
    <w:rsid w:val="0029270E"/>
    <w:rPr>
      <w:sz w:val="21"/>
      <w:szCs w:val="21"/>
    </w:rPr>
  </w:style>
  <w:style w:type="paragraph" w:styleId="a8">
    <w:name w:val="annotation text"/>
    <w:basedOn w:val="a"/>
    <w:link w:val="a9"/>
    <w:rsid w:val="0029270E"/>
    <w:pPr>
      <w:jc w:val="left"/>
    </w:pPr>
  </w:style>
  <w:style w:type="character" w:customStyle="1" w:styleId="a9">
    <w:name w:val="批注文字 字符"/>
    <w:basedOn w:val="a0"/>
    <w:link w:val="a8"/>
    <w:rsid w:val="0029270E"/>
    <w:rPr>
      <w:rFonts w:ascii="Calibri" w:hAnsi="Calibr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9270E"/>
    <w:rPr>
      <w:b/>
      <w:bCs/>
    </w:rPr>
  </w:style>
  <w:style w:type="character" w:customStyle="1" w:styleId="ab">
    <w:name w:val="批注主题 字符"/>
    <w:basedOn w:val="a9"/>
    <w:link w:val="aa"/>
    <w:rsid w:val="0029270E"/>
    <w:rPr>
      <w:rFonts w:ascii="Calibri" w:hAnsi="Calibr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9270E"/>
    <w:rPr>
      <w:sz w:val="18"/>
      <w:szCs w:val="18"/>
    </w:rPr>
  </w:style>
  <w:style w:type="character" w:customStyle="1" w:styleId="ad">
    <w:name w:val="批注框文本 字符"/>
    <w:basedOn w:val="a0"/>
    <w:link w:val="ac"/>
    <w:rsid w:val="002927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BFCD3A1-2AF6-4237-8A03-22F413C5B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</dc:creator>
  <cp:lastModifiedBy>宜静 杨</cp:lastModifiedBy>
  <cp:revision>42</cp:revision>
  <cp:lastPrinted>2019-08-08T01:44:00Z</cp:lastPrinted>
  <dcterms:created xsi:type="dcterms:W3CDTF">2019-08-07T00:36:00Z</dcterms:created>
  <dcterms:modified xsi:type="dcterms:W3CDTF">2023-09-12T09:49:00Z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4383BF97807D40129897AA89A745E0C9</vt:lpwstr>
  </property>
</Properties>
</file>